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AC" w:rsidRDefault="00B919A6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 w:rsidRPr="003C388D">
        <w:rPr>
          <w:rFonts w:ascii="Times New Roman" w:hAnsi="Times New Roman"/>
          <w:b/>
          <w:bCs/>
          <w:sz w:val="28"/>
          <w:szCs w:val="28"/>
        </w:rPr>
        <w:t>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627772" w:rsidRDefault="00627772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26780" w:type="dxa"/>
        <w:tblLayout w:type="fixed"/>
        <w:tblLook w:val="04A0" w:firstRow="1" w:lastRow="0" w:firstColumn="1" w:lastColumn="0" w:noHBand="0" w:noVBand="1"/>
      </w:tblPr>
      <w:tblGrid>
        <w:gridCol w:w="622"/>
        <w:gridCol w:w="5191"/>
        <w:gridCol w:w="2116"/>
        <w:gridCol w:w="2076"/>
        <w:gridCol w:w="34"/>
        <w:gridCol w:w="11"/>
        <w:gridCol w:w="7115"/>
        <w:gridCol w:w="9615"/>
      </w:tblGrid>
      <w:tr w:rsidR="004E18DD" w:rsidRPr="00533450" w:rsidTr="00B919A6">
        <w:trPr>
          <w:gridAfter w:val="3"/>
          <w:wAfter w:w="16741" w:type="dxa"/>
          <w:trHeight w:val="707"/>
          <w:tblHeader/>
        </w:trPr>
        <w:tc>
          <w:tcPr>
            <w:tcW w:w="622" w:type="dxa"/>
            <w:vAlign w:val="center"/>
          </w:tcPr>
          <w:p w:rsidR="004E18DD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Наименование области аттестации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33450">
              <w:rPr>
                <w:rFonts w:ascii="Times New Roman" w:hAnsi="Times New Roman"/>
                <w:b/>
                <w:sz w:val="20"/>
              </w:rPr>
              <w:t>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4.09.2020 № 334</w:t>
            </w:r>
            <w:r w:rsidR="005334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110" w:type="dxa"/>
            <w:gridSpan w:val="2"/>
            <w:vAlign w:val="center"/>
          </w:tcPr>
          <w:p w:rsidR="00533450" w:rsidRPr="00533450" w:rsidRDefault="004E18DD" w:rsidP="0029255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06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.0</w:t>
            </w:r>
            <w:r w:rsidR="00533450">
              <w:rPr>
                <w:rFonts w:ascii="Times New Roman" w:hAnsi="Times New Roman"/>
                <w:b/>
                <w:sz w:val="20"/>
              </w:rPr>
              <w:t>4</w:t>
            </w:r>
            <w:r w:rsidR="00292558">
              <w:rPr>
                <w:rFonts w:ascii="Times New Roman" w:hAnsi="Times New Roman"/>
                <w:b/>
                <w:sz w:val="20"/>
              </w:rPr>
              <w:t>.2012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№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233)</w:t>
            </w:r>
          </w:p>
        </w:tc>
      </w:tr>
      <w:tr w:rsidR="00533450" w:rsidRPr="00533450" w:rsidTr="00B919A6">
        <w:trPr>
          <w:trHeight w:val="68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Общие требования про</w:t>
            </w:r>
            <w:bookmarkStart w:id="0" w:name="_GoBack"/>
            <w:bookmarkEnd w:id="0"/>
            <w:r w:rsidRPr="00533450">
              <w:rPr>
                <w:rFonts w:ascii="Times New Roman" w:hAnsi="Times New Roman"/>
                <w:b/>
                <w:i/>
                <w:szCs w:val="24"/>
              </w:rPr>
              <w:t>мышленной безопасности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Общие требования промышленной безопасности</w:t>
            </w:r>
          </w:p>
        </w:tc>
      </w:tr>
      <w:tr w:rsidR="004E18DD" w:rsidRPr="00533450" w:rsidTr="00B919A6">
        <w:trPr>
          <w:gridAfter w:val="3"/>
          <w:wAfter w:w="16741" w:type="dxa"/>
          <w:trHeight w:val="57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Основы промышленной безопасности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</w:tr>
      <w:tr w:rsidR="00533450" w:rsidRPr="00533450" w:rsidTr="00346313">
        <w:trPr>
          <w:trHeight w:val="982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нефтегазоперерабатывающей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нефтегазоперерабатывающей промышленности</w:t>
            </w:r>
          </w:p>
        </w:tc>
      </w:tr>
      <w:tr w:rsidR="004E18DD" w:rsidRPr="00533450" w:rsidTr="001F1712">
        <w:trPr>
          <w:gridAfter w:val="3"/>
          <w:wAfter w:w="16741" w:type="dxa"/>
          <w:trHeight w:val="69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</w:tr>
      <w:tr w:rsidR="004E18DD" w:rsidRPr="00533450" w:rsidTr="001F1712">
        <w:trPr>
          <w:gridAfter w:val="3"/>
          <w:wAfter w:w="16741" w:type="dxa"/>
          <w:trHeight w:val="10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9021CE" w:rsidRPr="00533450">
              <w:rPr>
                <w:rFonts w:ascii="Times New Roman" w:hAnsi="Times New Roman"/>
                <w:szCs w:val="24"/>
              </w:rPr>
              <w:t>, 1.3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</w:t>
            </w:r>
            <w:r w:rsidR="004E18DD"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54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хлорных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8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производств минеральных удобрений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E18DD" w:rsidRPr="00533450" w:rsidTr="001F1712">
        <w:trPr>
          <w:gridAfter w:val="3"/>
          <w:wAfter w:w="16741" w:type="dxa"/>
          <w:trHeight w:val="6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аммиачных холодильных 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1F1712">
        <w:trPr>
          <w:gridAfter w:val="3"/>
          <w:wAfter w:w="16741" w:type="dxa"/>
          <w:trHeight w:val="8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E18DD" w:rsidRPr="00533450" w:rsidTr="001F1712">
        <w:trPr>
          <w:gridAfter w:val="3"/>
          <w:wAfter w:w="16741" w:type="dxa"/>
          <w:trHeight w:val="70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13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</w:t>
            </w:r>
            <w:r w:rsidR="00533450">
              <w:rPr>
                <w:rFonts w:ascii="Times New Roman" w:hAnsi="Times New Roman"/>
                <w:szCs w:val="24"/>
              </w:rPr>
              <w:t xml:space="preserve">ктов нефтегазоперерабатывающих </w:t>
            </w:r>
            <w:r w:rsidRPr="00533450">
              <w:rPr>
                <w:rFonts w:ascii="Times New Roman" w:hAnsi="Times New Roman"/>
                <w:szCs w:val="24"/>
              </w:rPr>
              <w:t>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5,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1.29</w:t>
            </w:r>
            <w:r w:rsidR="00FA5061">
              <w:rPr>
                <w:rFonts w:ascii="Times New Roman" w:hAnsi="Times New Roman"/>
                <w:szCs w:val="24"/>
              </w:rPr>
              <w:t>, Б.1.28</w:t>
            </w:r>
          </w:p>
        </w:tc>
      </w:tr>
      <w:tr w:rsidR="004E18DD" w:rsidRPr="00533450" w:rsidTr="00B919A6">
        <w:trPr>
          <w:gridAfter w:val="3"/>
          <w:wAfter w:w="16741" w:type="dxa"/>
          <w:trHeight w:val="66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7,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1.19</w:t>
            </w:r>
          </w:p>
        </w:tc>
      </w:tr>
      <w:tr w:rsidR="004E18DD" w:rsidRPr="00533450" w:rsidTr="001F1712">
        <w:trPr>
          <w:gridAfter w:val="3"/>
          <w:wAfter w:w="16741" w:type="dxa"/>
          <w:trHeight w:val="1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компрессорных установок </w:t>
            </w:r>
            <w:r w:rsidRPr="00533450">
              <w:rPr>
                <w:rFonts w:ascii="Times New Roman" w:hAnsi="Times New Roman"/>
                <w:szCs w:val="24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водорода методом электролиза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2</w:t>
            </w:r>
            <w:r w:rsidR="00BE749C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BE749C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Б.1.18</w:t>
            </w:r>
          </w:p>
        </w:tc>
        <w:tc>
          <w:tcPr>
            <w:tcW w:w="2110" w:type="dxa"/>
            <w:gridSpan w:val="2"/>
            <w:vAlign w:val="center"/>
          </w:tcPr>
          <w:p w:rsidR="004E18DD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2B5BC0" w:rsidRPr="002B5BC0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Б.1.3</w:t>
            </w:r>
          </w:p>
        </w:tc>
      </w:tr>
      <w:tr w:rsidR="00533450" w:rsidRPr="00533450" w:rsidTr="00B919A6">
        <w:trPr>
          <w:trHeight w:val="110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FA5061">
              <w:rPr>
                <w:rFonts w:ascii="Times New Roman" w:hAnsi="Times New Roman"/>
                <w:szCs w:val="24"/>
              </w:rPr>
              <w:t>, Б.2.13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Ремонт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 объектов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нефтегазодобычи</w:t>
            </w:r>
            <w:proofErr w:type="spellEnd"/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  <w:r w:rsidR="00FA5061">
              <w:rPr>
                <w:rFonts w:ascii="Times New Roman" w:hAnsi="Times New Roman"/>
                <w:szCs w:val="24"/>
              </w:rPr>
              <w:t>, Б.2.4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Бурение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Нефтепромысловые трубопроводы для транспорта нефти и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235D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="00235D50" w:rsidRPr="00533450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нефтепроводы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нефтепродуктопроводы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4E18DD" w:rsidRPr="00533450" w:rsidTr="00346313">
        <w:trPr>
          <w:gridAfter w:val="3"/>
          <w:wAfter w:w="16741" w:type="dxa"/>
          <w:trHeight w:val="48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Магистральные газопроводы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FA5061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="00FA5061">
              <w:rPr>
                <w:rFonts w:ascii="Times New Roman" w:hAnsi="Times New Roman"/>
                <w:szCs w:val="24"/>
              </w:rPr>
              <w:t>, Б.2.11</w:t>
            </w:r>
          </w:p>
        </w:tc>
      </w:tr>
      <w:tr w:rsidR="004E18DD" w:rsidRPr="00533450" w:rsidTr="00346313">
        <w:trPr>
          <w:gridAfter w:val="3"/>
          <w:wAfter w:w="16741" w:type="dxa"/>
          <w:trHeight w:val="71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трубопроводы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для транспортировки жидкого аммиака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4E18DD" w:rsidRPr="00533450" w:rsidTr="00346313">
        <w:trPr>
          <w:gridAfter w:val="3"/>
          <w:wAfter w:w="16741" w:type="dxa"/>
          <w:trHeight w:val="3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Подземные хранилища газа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6D65BC" w:rsidRPr="00533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33450" w:rsidRPr="00533450" w:rsidTr="00346313">
        <w:trPr>
          <w:trHeight w:val="756"/>
        </w:trPr>
        <w:tc>
          <w:tcPr>
            <w:tcW w:w="10039" w:type="dxa"/>
            <w:gridSpan w:val="5"/>
            <w:tcBorders>
              <w:top w:val="nil"/>
            </w:tcBorders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Медно-никелевое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Коксохимическое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первичного алюминия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</w:tr>
      <w:tr w:rsidR="004E18DD" w:rsidRPr="00533450" w:rsidTr="00346313">
        <w:trPr>
          <w:gridAfter w:val="3"/>
          <w:wAfter w:w="16741" w:type="dxa"/>
          <w:trHeight w:val="39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Доменное и сталеплавильное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</w:tr>
      <w:tr w:rsidR="004E18DD" w:rsidRPr="00533450" w:rsidTr="00346313">
        <w:trPr>
          <w:gridAfter w:val="3"/>
          <w:wAfter w:w="16741" w:type="dxa"/>
          <w:trHeight w:val="41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ферросплавов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</w:tr>
      <w:tr w:rsidR="004E18DD" w:rsidRPr="00533450" w:rsidTr="00346313">
        <w:trPr>
          <w:gridAfter w:val="3"/>
          <w:wAfter w:w="16741" w:type="dxa"/>
          <w:trHeight w:val="6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</w:tr>
      <w:tr w:rsidR="004E18DD" w:rsidRPr="00533450" w:rsidTr="00346313">
        <w:trPr>
          <w:gridAfter w:val="3"/>
          <w:wAfter w:w="16741" w:type="dxa"/>
          <w:trHeight w:val="98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Энергетические службы металлургических предприятий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  <w:r w:rsidR="0015166E" w:rsidRPr="0053345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533450" w:rsidRPr="00533450" w:rsidTr="00B919A6">
        <w:trPr>
          <w:trHeight w:val="72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горной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горной промышленности</w:t>
            </w:r>
          </w:p>
        </w:tc>
      </w:tr>
      <w:tr w:rsidR="004E18DD" w:rsidRPr="00533450" w:rsidTr="00346313">
        <w:trPr>
          <w:gridAfter w:val="3"/>
          <w:wAfter w:w="16741" w:type="dxa"/>
          <w:trHeight w:val="59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полезных ископаемых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</w:tr>
      <w:tr w:rsidR="004E18DD" w:rsidRPr="00533450" w:rsidTr="00346313">
        <w:trPr>
          <w:gridAfter w:val="3"/>
          <w:wAfter w:w="16741" w:type="dxa"/>
          <w:trHeight w:val="69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</w:tr>
      <w:tr w:rsidR="00533450" w:rsidRPr="00533450" w:rsidTr="00B919A6">
        <w:trPr>
          <w:trHeight w:val="827"/>
        </w:trPr>
        <w:tc>
          <w:tcPr>
            <w:tcW w:w="10005" w:type="dxa"/>
            <w:gridSpan w:val="4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7160" w:type="dxa"/>
            <w:gridSpan w:val="3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угольной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C258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</w:tr>
      <w:tr w:rsidR="004E18DD" w:rsidRPr="00533450" w:rsidTr="00346313">
        <w:trPr>
          <w:gridAfter w:val="3"/>
          <w:wAfter w:w="16741" w:type="dxa"/>
          <w:trHeight w:val="55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</w:tr>
      <w:tr w:rsidR="00533450" w:rsidRPr="00533450" w:rsidTr="00B919A6">
        <w:trPr>
          <w:trHeight w:val="1158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533450">
              <w:rPr>
                <w:rFonts w:ascii="Times New Roman" w:hAnsi="Times New Roman"/>
                <w:szCs w:val="24"/>
              </w:rPr>
              <w:br/>
              <w:t>и их проектированием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с добычей полезных ископаемых,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Б.6.3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Б.6.4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</w:tr>
      <w:tr w:rsidR="00533450" w:rsidRPr="00533450" w:rsidTr="00346313">
        <w:trPr>
          <w:trHeight w:val="106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газопотребления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br/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сетей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</w:rPr>
              <w:t xml:space="preserve">6,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C258E8" w:rsidRPr="00533450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автогазозаправочных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 xml:space="preserve"> станций газомоторного топлива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533450" w:rsidRPr="00533450" w:rsidTr="00B919A6">
        <w:trPr>
          <w:trHeight w:val="113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под давлением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szCs w:val="24"/>
              </w:rPr>
              <w:br/>
              <w:t>под давлением</w:t>
            </w:r>
          </w:p>
        </w:tc>
      </w:tr>
      <w:tr w:rsidR="004E18DD" w:rsidRPr="00533450" w:rsidTr="001F1712">
        <w:trPr>
          <w:gridAfter w:val="3"/>
          <w:wAfter w:w="16741" w:type="dxa"/>
          <w:trHeight w:val="176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E18DD" w:rsidRPr="00533450" w:rsidTr="001F1712">
        <w:trPr>
          <w:gridAfter w:val="3"/>
          <w:wAfter w:w="16741" w:type="dxa"/>
          <w:trHeight w:val="11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1F1712">
        <w:trPr>
          <w:gridAfter w:val="3"/>
          <w:wAfter w:w="16741" w:type="dxa"/>
          <w:trHeight w:val="10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E18DD" w:rsidRPr="00533450" w:rsidTr="001F1712">
        <w:trPr>
          <w:gridAfter w:val="3"/>
          <w:wAfter w:w="16741" w:type="dxa"/>
          <w:trHeight w:val="210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302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27471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капитальный ремонт </w:t>
            </w:r>
            <w:r w:rsidRPr="00533450">
              <w:rPr>
                <w:rFonts w:ascii="Times New Roman" w:hAnsi="Times New Roman"/>
                <w:szCs w:val="24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33450" w:rsidRPr="00533450" w:rsidTr="00B919A6">
        <w:trPr>
          <w:trHeight w:val="80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к подъемным сооружениям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4E18DD" w:rsidRPr="00533450" w:rsidTr="001F1712">
        <w:trPr>
          <w:gridAfter w:val="3"/>
          <w:wAfter w:w="16741" w:type="dxa"/>
          <w:trHeight w:val="2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185BE8" w:rsidRDefault="004E18DD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</w:t>
            </w:r>
            <w:r w:rsidR="00904D09" w:rsidRPr="00DB6019">
              <w:rPr>
                <w:rFonts w:ascii="Times New Roman" w:hAnsi="Times New Roman"/>
                <w:szCs w:val="24"/>
              </w:rPr>
              <w:t>22</w:t>
            </w:r>
            <w:r w:rsidR="00185BE8" w:rsidRPr="00DB6019">
              <w:rPr>
                <w:rFonts w:ascii="Times New Roman" w:hAnsi="Times New Roman"/>
                <w:szCs w:val="24"/>
              </w:rPr>
              <w:t>, Б.9.23</w:t>
            </w:r>
          </w:p>
        </w:tc>
      </w:tr>
      <w:tr w:rsidR="004E18DD" w:rsidRPr="00DB6019" w:rsidTr="001F1712">
        <w:trPr>
          <w:gridAfter w:val="3"/>
          <w:wAfter w:w="16741" w:type="dxa"/>
          <w:trHeight w:val="23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185B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Б.9.22, Б.9.23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  <w:r w:rsidR="00904D09"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4E18DD" w:rsidRPr="00533450" w:rsidTr="00B919A6">
        <w:trPr>
          <w:gridAfter w:val="3"/>
          <w:wAfter w:w="16741" w:type="dxa"/>
          <w:trHeight w:val="151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191" w:type="dxa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Б.9.5</w:t>
            </w:r>
          </w:p>
        </w:tc>
        <w:tc>
          <w:tcPr>
            <w:tcW w:w="2110" w:type="dxa"/>
            <w:gridSpan w:val="2"/>
            <w:vAlign w:val="center"/>
          </w:tcPr>
          <w:p w:rsidR="00185BE8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Б.9.33</w:t>
            </w:r>
          </w:p>
        </w:tc>
      </w:tr>
      <w:tr w:rsidR="004E18DD" w:rsidRPr="00533450" w:rsidTr="00B919A6">
        <w:trPr>
          <w:gridAfter w:val="3"/>
          <w:wAfter w:w="16741" w:type="dxa"/>
          <w:cantSplit/>
          <w:trHeight w:val="126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533450">
              <w:rPr>
                <w:rFonts w:ascii="Times New Roman" w:hAnsi="Times New Roman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ремонт) пассажирских канатных дорог </w:t>
            </w:r>
            <w:r w:rsidRPr="00533450">
              <w:rPr>
                <w:rFonts w:ascii="Times New Roman" w:hAnsi="Times New Roman"/>
                <w:szCs w:val="24"/>
              </w:rPr>
              <w:br/>
              <w:t>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533450">
              <w:rPr>
                <w:rFonts w:ascii="Times New Roman" w:hAnsi="Times New Roman"/>
                <w:szCs w:val="24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533450" w:rsidRPr="00533450" w:rsidTr="00B919A6">
        <w:trPr>
          <w:trHeight w:val="747"/>
        </w:trPr>
        <w:tc>
          <w:tcPr>
            <w:tcW w:w="10050" w:type="dxa"/>
            <w:gridSpan w:val="6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lastRenderedPageBreak/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115" w:type="dxa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</w:tr>
      <w:tr w:rsidR="004E18DD" w:rsidRPr="00533450" w:rsidTr="00B919A6">
        <w:trPr>
          <w:gridAfter w:val="3"/>
          <w:wAfter w:w="16741" w:type="dxa"/>
          <w:trHeight w:val="61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</w:tr>
      <w:tr w:rsidR="00533450" w:rsidRPr="00533450" w:rsidTr="00B919A6">
        <w:trPr>
          <w:trHeight w:val="961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ликвидация объектов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</w:tr>
      <w:tr w:rsidR="004E18DD" w:rsidRPr="00533450" w:rsidTr="00B919A6">
        <w:trPr>
          <w:gridAfter w:val="3"/>
          <w:wAfter w:w="16741" w:type="dxa"/>
          <w:trHeight w:val="97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Разработка проектной, конструкторской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</w:tr>
      <w:tr w:rsidR="004E18DD" w:rsidRPr="00533450" w:rsidTr="00B919A6">
        <w:trPr>
          <w:gridAfter w:val="3"/>
          <w:wAfter w:w="16741" w:type="dxa"/>
          <w:trHeight w:val="234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Изготовление, монтаж, наладка, ремонт, тех</w:t>
            </w:r>
            <w:r w:rsidR="00533450" w:rsidRPr="00533450">
              <w:rPr>
                <w:rFonts w:ascii="Times New Roman" w:hAnsi="Times New Roman"/>
                <w:szCs w:val="24"/>
              </w:rPr>
              <w:t>ническое освидетельствование, ре</w:t>
            </w:r>
            <w:r w:rsidRPr="00533450">
              <w:rPr>
                <w:rFonts w:ascii="Times New Roman" w:hAnsi="Times New Roman"/>
                <w:szCs w:val="24"/>
              </w:rPr>
              <w:t xml:space="preserve">конструкция и эксплуатация технических устройств (машин и оборудования), применяемых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</w:t>
            </w:r>
            <w:r w:rsidR="00533450" w:rsidRPr="00533450">
              <w:rPr>
                <w:rFonts w:ascii="Times New Roman" w:hAnsi="Times New Roman"/>
                <w:szCs w:val="24"/>
              </w:rPr>
              <w:t>о</w:t>
            </w:r>
            <w:r w:rsidRPr="00533450">
              <w:rPr>
                <w:rFonts w:ascii="Times New Roman" w:hAnsi="Times New Roman"/>
                <w:szCs w:val="24"/>
              </w:rPr>
              <w:t>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</w:tr>
      <w:tr w:rsidR="00B919A6" w:rsidRPr="00533450" w:rsidTr="00B919A6">
        <w:trPr>
          <w:trHeight w:val="70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безопасности, относящиеся к взрывным работам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Взрывные работы в подземных выработках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(не опасных) по газу или пыли, </w:t>
            </w:r>
            <w:r w:rsidRPr="00533450">
              <w:rPr>
                <w:rFonts w:ascii="Times New Roman" w:hAnsi="Times New Roman"/>
                <w:szCs w:val="24"/>
              </w:rPr>
              <w:br/>
              <w:t>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</w:tr>
      <w:tr w:rsidR="004E18DD" w:rsidRPr="00533450" w:rsidTr="00B919A6">
        <w:trPr>
          <w:gridAfter w:val="3"/>
          <w:wAfter w:w="16741" w:type="dxa"/>
          <w:trHeight w:val="127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</w:tr>
      <w:tr w:rsidR="00B919A6" w:rsidRPr="00533450" w:rsidTr="00AD592F">
        <w:trPr>
          <w:trHeight w:val="78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безопасности гидротехнических сооружений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безопасности гидротехнических сооружений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энергетики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8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B919A6" w:rsidRPr="00533450" w:rsidTr="00B919A6">
        <w:trPr>
          <w:trHeight w:val="613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порядку работы в электроустановках потребителей</w:t>
            </w:r>
          </w:p>
        </w:tc>
      </w:tr>
      <w:tr w:rsidR="004E18DD" w:rsidRPr="00533450" w:rsidTr="00B919A6">
        <w:trPr>
          <w:gridAfter w:val="3"/>
          <w:wAfter w:w="16741" w:type="dxa"/>
          <w:trHeight w:val="55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электроустановок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</w:tr>
      <w:tr w:rsidR="00B919A6" w:rsidRPr="00533450" w:rsidTr="00B919A6">
        <w:trPr>
          <w:trHeight w:val="68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эксплуатации электрических станций и сетей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эксплуатации электрических станций и сетей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тепловых электрических 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электрических сетей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гидроэлектростанций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3.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возобновляемых источников энергии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Г.2.4</w:t>
            </w:r>
          </w:p>
        </w:tc>
        <w:tc>
          <w:tcPr>
            <w:tcW w:w="2110" w:type="dxa"/>
            <w:gridSpan w:val="2"/>
            <w:vAlign w:val="center"/>
          </w:tcPr>
          <w:p w:rsidR="00DB6019" w:rsidRDefault="00DB6019" w:rsidP="00DB6019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3234ED" w:rsidP="003234E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</w:t>
            </w:r>
            <w:r w:rsidR="00DB6019">
              <w:rPr>
                <w:rFonts w:ascii="Times New Roman" w:hAnsi="Times New Roman"/>
                <w:i/>
                <w:szCs w:val="24"/>
              </w:rPr>
              <w:t>– 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Г.2.5</w:t>
            </w:r>
          </w:p>
        </w:tc>
        <w:tc>
          <w:tcPr>
            <w:tcW w:w="2110" w:type="dxa"/>
            <w:gridSpan w:val="2"/>
            <w:vAlign w:val="center"/>
          </w:tcPr>
          <w:p w:rsidR="00A43FAB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Г.3.1, Г.3.2</w:t>
            </w:r>
          </w:p>
        </w:tc>
      </w:tr>
    </w:tbl>
    <w:p w:rsidR="00C85ABB" w:rsidRDefault="00C85ABB" w:rsidP="00B919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5ABB" w:rsidRPr="005C1928" w:rsidRDefault="00C85ABB" w:rsidP="00B919A6">
      <w:pPr>
        <w:shd w:val="clear" w:color="auto" w:fill="FFFFFF"/>
        <w:spacing w:after="160" w:line="276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5ABB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sectPr w:rsidR="00C85ABB" w:rsidRPr="005C1928" w:rsidSect="00B919A6">
      <w:headerReference w:type="even" r:id="rId8"/>
      <w:headerReference w:type="default" r:id="rId9"/>
      <w:pgSz w:w="11907" w:h="16840"/>
      <w:pgMar w:top="851" w:right="851" w:bottom="851" w:left="1418" w:header="284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DA" w:rsidRDefault="00640ADA">
      <w:r>
        <w:separator/>
      </w:r>
    </w:p>
  </w:endnote>
  <w:endnote w:type="continuationSeparator" w:id="0">
    <w:p w:rsidR="00640ADA" w:rsidRDefault="006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DA" w:rsidRDefault="00640ADA">
      <w:r>
        <w:separator/>
      </w:r>
    </w:p>
  </w:footnote>
  <w:footnote w:type="continuationSeparator" w:id="0">
    <w:p w:rsidR="00640ADA" w:rsidRDefault="0064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A9" w:rsidRDefault="00354D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54DA9" w:rsidRDefault="00354D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542793332"/>
      <w:docPartObj>
        <w:docPartGallery w:val="Page Numbers (Top of Page)"/>
        <w:docPartUnique/>
      </w:docPartObj>
    </w:sdtPr>
    <w:sdtEndPr/>
    <w:sdtContent>
      <w:p w:rsidR="00354DA9" w:rsidRPr="005A4B5E" w:rsidRDefault="00354DA9">
        <w:pPr>
          <w:pStyle w:val="a5"/>
          <w:jc w:val="center"/>
          <w:rPr>
            <w:rFonts w:ascii="Times New Roman" w:hAnsi="Times New Roman"/>
          </w:rPr>
        </w:pPr>
        <w:r w:rsidRPr="005A4B5E">
          <w:rPr>
            <w:rFonts w:ascii="Times New Roman" w:hAnsi="Times New Roman"/>
          </w:rPr>
          <w:fldChar w:fldCharType="begin"/>
        </w:r>
        <w:r w:rsidRPr="005A4B5E">
          <w:rPr>
            <w:rFonts w:ascii="Times New Roman" w:hAnsi="Times New Roman"/>
          </w:rPr>
          <w:instrText>PAGE   \* MERGEFORMAT</w:instrText>
        </w:r>
        <w:r w:rsidRPr="005A4B5E">
          <w:rPr>
            <w:rFonts w:ascii="Times New Roman" w:hAnsi="Times New Roman"/>
          </w:rPr>
          <w:fldChar w:fldCharType="separate"/>
        </w:r>
        <w:r w:rsidR="006118C1">
          <w:rPr>
            <w:rFonts w:ascii="Times New Roman" w:hAnsi="Times New Roman"/>
            <w:noProof/>
          </w:rPr>
          <w:t>9</w:t>
        </w:r>
        <w:r w:rsidRPr="005A4B5E">
          <w:rPr>
            <w:rFonts w:ascii="Times New Roman" w:hAnsi="Times New Roman"/>
          </w:rPr>
          <w:fldChar w:fldCharType="end"/>
        </w:r>
      </w:p>
    </w:sdtContent>
  </w:sdt>
  <w:p w:rsidR="00354DA9" w:rsidRDefault="00354D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E5EF7"/>
    <w:multiLevelType w:val="hybridMultilevel"/>
    <w:tmpl w:val="AFA4B7A2"/>
    <w:lvl w:ilvl="0" w:tplc="391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10E4F"/>
    <w:rsid w:val="00023CB9"/>
    <w:rsid w:val="00032AE1"/>
    <w:rsid w:val="0004674C"/>
    <w:rsid w:val="00047E01"/>
    <w:rsid w:val="0005390F"/>
    <w:rsid w:val="00061DAF"/>
    <w:rsid w:val="000733B9"/>
    <w:rsid w:val="0007613A"/>
    <w:rsid w:val="00082083"/>
    <w:rsid w:val="0009306E"/>
    <w:rsid w:val="000A0A4D"/>
    <w:rsid w:val="000A3502"/>
    <w:rsid w:val="000B330A"/>
    <w:rsid w:val="000C5150"/>
    <w:rsid w:val="000E203A"/>
    <w:rsid w:val="000F00E4"/>
    <w:rsid w:val="001172EE"/>
    <w:rsid w:val="00126901"/>
    <w:rsid w:val="001304EA"/>
    <w:rsid w:val="0014348B"/>
    <w:rsid w:val="0015166E"/>
    <w:rsid w:val="0016268D"/>
    <w:rsid w:val="00165AD2"/>
    <w:rsid w:val="00166ACE"/>
    <w:rsid w:val="001673BF"/>
    <w:rsid w:val="0017534A"/>
    <w:rsid w:val="001764BB"/>
    <w:rsid w:val="00185BE8"/>
    <w:rsid w:val="00192944"/>
    <w:rsid w:val="00194CC6"/>
    <w:rsid w:val="001953C9"/>
    <w:rsid w:val="001A10C6"/>
    <w:rsid w:val="001A2A33"/>
    <w:rsid w:val="001A38FA"/>
    <w:rsid w:val="001A66BB"/>
    <w:rsid w:val="001C7B48"/>
    <w:rsid w:val="001D527A"/>
    <w:rsid w:val="001F1712"/>
    <w:rsid w:val="0021208E"/>
    <w:rsid w:val="00221012"/>
    <w:rsid w:val="002260AA"/>
    <w:rsid w:val="00233858"/>
    <w:rsid w:val="00233CBA"/>
    <w:rsid w:val="00235D48"/>
    <w:rsid w:val="00235D50"/>
    <w:rsid w:val="00240CC6"/>
    <w:rsid w:val="00246F09"/>
    <w:rsid w:val="0025031A"/>
    <w:rsid w:val="00251A99"/>
    <w:rsid w:val="00271F42"/>
    <w:rsid w:val="00273A67"/>
    <w:rsid w:val="0027471F"/>
    <w:rsid w:val="002831A8"/>
    <w:rsid w:val="00292558"/>
    <w:rsid w:val="002973AD"/>
    <w:rsid w:val="002A2C87"/>
    <w:rsid w:val="002B3616"/>
    <w:rsid w:val="002B5BC0"/>
    <w:rsid w:val="002E54D1"/>
    <w:rsid w:val="002F62B8"/>
    <w:rsid w:val="00302999"/>
    <w:rsid w:val="00302E99"/>
    <w:rsid w:val="003107BA"/>
    <w:rsid w:val="003234ED"/>
    <w:rsid w:val="00326E8E"/>
    <w:rsid w:val="00330136"/>
    <w:rsid w:val="00331783"/>
    <w:rsid w:val="003329F6"/>
    <w:rsid w:val="003338EB"/>
    <w:rsid w:val="00346313"/>
    <w:rsid w:val="00354DA9"/>
    <w:rsid w:val="003558EE"/>
    <w:rsid w:val="00362196"/>
    <w:rsid w:val="0037492B"/>
    <w:rsid w:val="00380829"/>
    <w:rsid w:val="00383743"/>
    <w:rsid w:val="00384631"/>
    <w:rsid w:val="0039061A"/>
    <w:rsid w:val="00391077"/>
    <w:rsid w:val="0039223C"/>
    <w:rsid w:val="00392A6B"/>
    <w:rsid w:val="003A02EE"/>
    <w:rsid w:val="003A0C4D"/>
    <w:rsid w:val="003A331F"/>
    <w:rsid w:val="003A5070"/>
    <w:rsid w:val="003A75E4"/>
    <w:rsid w:val="003B5641"/>
    <w:rsid w:val="003C388D"/>
    <w:rsid w:val="003C455C"/>
    <w:rsid w:val="003D07E8"/>
    <w:rsid w:val="003D0AD8"/>
    <w:rsid w:val="003D1F16"/>
    <w:rsid w:val="003D509D"/>
    <w:rsid w:val="003E13FB"/>
    <w:rsid w:val="003E1830"/>
    <w:rsid w:val="004036AC"/>
    <w:rsid w:val="0040562B"/>
    <w:rsid w:val="004105E8"/>
    <w:rsid w:val="004122DD"/>
    <w:rsid w:val="00420658"/>
    <w:rsid w:val="00425F19"/>
    <w:rsid w:val="00435F30"/>
    <w:rsid w:val="004366AB"/>
    <w:rsid w:val="0045089C"/>
    <w:rsid w:val="0045161D"/>
    <w:rsid w:val="00451C4F"/>
    <w:rsid w:val="00456AD9"/>
    <w:rsid w:val="00456B6D"/>
    <w:rsid w:val="00457C8B"/>
    <w:rsid w:val="004636D1"/>
    <w:rsid w:val="004857CF"/>
    <w:rsid w:val="00495D6B"/>
    <w:rsid w:val="004B5AAA"/>
    <w:rsid w:val="004D3E53"/>
    <w:rsid w:val="004D43FD"/>
    <w:rsid w:val="004E0230"/>
    <w:rsid w:val="004E18DD"/>
    <w:rsid w:val="004E233D"/>
    <w:rsid w:val="004E7604"/>
    <w:rsid w:val="004F2E27"/>
    <w:rsid w:val="00504DB4"/>
    <w:rsid w:val="005138CB"/>
    <w:rsid w:val="00530930"/>
    <w:rsid w:val="005315E6"/>
    <w:rsid w:val="00533450"/>
    <w:rsid w:val="00537624"/>
    <w:rsid w:val="00546EAC"/>
    <w:rsid w:val="0056422D"/>
    <w:rsid w:val="00571713"/>
    <w:rsid w:val="00576DE4"/>
    <w:rsid w:val="0059600A"/>
    <w:rsid w:val="005A4B5E"/>
    <w:rsid w:val="005B4868"/>
    <w:rsid w:val="005C1928"/>
    <w:rsid w:val="005C2715"/>
    <w:rsid w:val="005D6C45"/>
    <w:rsid w:val="005F01B7"/>
    <w:rsid w:val="005F0875"/>
    <w:rsid w:val="005F2CEB"/>
    <w:rsid w:val="005F4A40"/>
    <w:rsid w:val="005F57C3"/>
    <w:rsid w:val="005F711A"/>
    <w:rsid w:val="00605395"/>
    <w:rsid w:val="006118C1"/>
    <w:rsid w:val="00616AA8"/>
    <w:rsid w:val="00621239"/>
    <w:rsid w:val="0062485C"/>
    <w:rsid w:val="00627772"/>
    <w:rsid w:val="00635A6C"/>
    <w:rsid w:val="00640ADA"/>
    <w:rsid w:val="00641656"/>
    <w:rsid w:val="00655DC4"/>
    <w:rsid w:val="00682522"/>
    <w:rsid w:val="00682A45"/>
    <w:rsid w:val="006843D5"/>
    <w:rsid w:val="00694067"/>
    <w:rsid w:val="006A3C15"/>
    <w:rsid w:val="006B22B7"/>
    <w:rsid w:val="006B2E4F"/>
    <w:rsid w:val="006B6406"/>
    <w:rsid w:val="006C3B33"/>
    <w:rsid w:val="006C4CEC"/>
    <w:rsid w:val="006D65BC"/>
    <w:rsid w:val="006D7640"/>
    <w:rsid w:val="006F17D2"/>
    <w:rsid w:val="006F7049"/>
    <w:rsid w:val="00701000"/>
    <w:rsid w:val="00706899"/>
    <w:rsid w:val="007120EE"/>
    <w:rsid w:val="00726A60"/>
    <w:rsid w:val="007453D6"/>
    <w:rsid w:val="00750B9C"/>
    <w:rsid w:val="0075124F"/>
    <w:rsid w:val="00761A11"/>
    <w:rsid w:val="0077588C"/>
    <w:rsid w:val="00782B27"/>
    <w:rsid w:val="00796865"/>
    <w:rsid w:val="007A2072"/>
    <w:rsid w:val="007A55B4"/>
    <w:rsid w:val="007B01E0"/>
    <w:rsid w:val="007C5642"/>
    <w:rsid w:val="007D69AB"/>
    <w:rsid w:val="007D727F"/>
    <w:rsid w:val="007F3DA8"/>
    <w:rsid w:val="007F4B40"/>
    <w:rsid w:val="00804010"/>
    <w:rsid w:val="008129DF"/>
    <w:rsid w:val="00814EA3"/>
    <w:rsid w:val="00816F68"/>
    <w:rsid w:val="00827A27"/>
    <w:rsid w:val="00832E9F"/>
    <w:rsid w:val="00834AA6"/>
    <w:rsid w:val="00842892"/>
    <w:rsid w:val="008511E5"/>
    <w:rsid w:val="00852AF2"/>
    <w:rsid w:val="00863017"/>
    <w:rsid w:val="00867F18"/>
    <w:rsid w:val="00887E07"/>
    <w:rsid w:val="00892613"/>
    <w:rsid w:val="008B6CAF"/>
    <w:rsid w:val="008C250E"/>
    <w:rsid w:val="008C6EBD"/>
    <w:rsid w:val="008D7B8E"/>
    <w:rsid w:val="008F4F84"/>
    <w:rsid w:val="008F7626"/>
    <w:rsid w:val="009021CE"/>
    <w:rsid w:val="00904D09"/>
    <w:rsid w:val="00910482"/>
    <w:rsid w:val="00917158"/>
    <w:rsid w:val="0092501C"/>
    <w:rsid w:val="00930632"/>
    <w:rsid w:val="0093295A"/>
    <w:rsid w:val="0094592C"/>
    <w:rsid w:val="00950B10"/>
    <w:rsid w:val="0097380D"/>
    <w:rsid w:val="00976350"/>
    <w:rsid w:val="009851FD"/>
    <w:rsid w:val="00991011"/>
    <w:rsid w:val="009E0ADB"/>
    <w:rsid w:val="009E6B96"/>
    <w:rsid w:val="00A210FD"/>
    <w:rsid w:val="00A347C7"/>
    <w:rsid w:val="00A3784F"/>
    <w:rsid w:val="00A40935"/>
    <w:rsid w:val="00A4365A"/>
    <w:rsid w:val="00A43FAB"/>
    <w:rsid w:val="00A44AD7"/>
    <w:rsid w:val="00A56AE6"/>
    <w:rsid w:val="00A67118"/>
    <w:rsid w:val="00A74896"/>
    <w:rsid w:val="00A74915"/>
    <w:rsid w:val="00A8425C"/>
    <w:rsid w:val="00A94167"/>
    <w:rsid w:val="00A9798B"/>
    <w:rsid w:val="00AA1B47"/>
    <w:rsid w:val="00AA5CE7"/>
    <w:rsid w:val="00AB4C53"/>
    <w:rsid w:val="00AD592F"/>
    <w:rsid w:val="00AF58A7"/>
    <w:rsid w:val="00B02DEF"/>
    <w:rsid w:val="00B053C5"/>
    <w:rsid w:val="00B30007"/>
    <w:rsid w:val="00B367A9"/>
    <w:rsid w:val="00B65191"/>
    <w:rsid w:val="00B67B3C"/>
    <w:rsid w:val="00B82270"/>
    <w:rsid w:val="00B86E57"/>
    <w:rsid w:val="00B87171"/>
    <w:rsid w:val="00B919A6"/>
    <w:rsid w:val="00B96B6B"/>
    <w:rsid w:val="00BA4B14"/>
    <w:rsid w:val="00BA64AA"/>
    <w:rsid w:val="00BB5A4C"/>
    <w:rsid w:val="00BB78FD"/>
    <w:rsid w:val="00BE17CA"/>
    <w:rsid w:val="00BE749C"/>
    <w:rsid w:val="00BF6325"/>
    <w:rsid w:val="00C11060"/>
    <w:rsid w:val="00C20D73"/>
    <w:rsid w:val="00C258E8"/>
    <w:rsid w:val="00C336FF"/>
    <w:rsid w:val="00C40157"/>
    <w:rsid w:val="00C46B4B"/>
    <w:rsid w:val="00C60BB4"/>
    <w:rsid w:val="00C61997"/>
    <w:rsid w:val="00C80056"/>
    <w:rsid w:val="00C8363C"/>
    <w:rsid w:val="00C85ABB"/>
    <w:rsid w:val="00C924A9"/>
    <w:rsid w:val="00CA72ED"/>
    <w:rsid w:val="00CC18BF"/>
    <w:rsid w:val="00CC55DE"/>
    <w:rsid w:val="00CD56C6"/>
    <w:rsid w:val="00CD5DDB"/>
    <w:rsid w:val="00CE0A74"/>
    <w:rsid w:val="00CE6D0E"/>
    <w:rsid w:val="00CF66E6"/>
    <w:rsid w:val="00CF67DA"/>
    <w:rsid w:val="00D22DE3"/>
    <w:rsid w:val="00D3580C"/>
    <w:rsid w:val="00D37881"/>
    <w:rsid w:val="00D543CA"/>
    <w:rsid w:val="00D70A26"/>
    <w:rsid w:val="00D86198"/>
    <w:rsid w:val="00D91388"/>
    <w:rsid w:val="00DA46C9"/>
    <w:rsid w:val="00DB6019"/>
    <w:rsid w:val="00DC4213"/>
    <w:rsid w:val="00DC4DDF"/>
    <w:rsid w:val="00DF4049"/>
    <w:rsid w:val="00DF5C48"/>
    <w:rsid w:val="00DF63FF"/>
    <w:rsid w:val="00E12270"/>
    <w:rsid w:val="00E1269C"/>
    <w:rsid w:val="00E16316"/>
    <w:rsid w:val="00E2009F"/>
    <w:rsid w:val="00E25841"/>
    <w:rsid w:val="00E32865"/>
    <w:rsid w:val="00E4115F"/>
    <w:rsid w:val="00E50B0F"/>
    <w:rsid w:val="00E705AF"/>
    <w:rsid w:val="00E72A83"/>
    <w:rsid w:val="00E7404D"/>
    <w:rsid w:val="00E7462F"/>
    <w:rsid w:val="00E7580B"/>
    <w:rsid w:val="00E8368D"/>
    <w:rsid w:val="00E8508A"/>
    <w:rsid w:val="00E95E48"/>
    <w:rsid w:val="00EB3BAE"/>
    <w:rsid w:val="00EB54A0"/>
    <w:rsid w:val="00EB7584"/>
    <w:rsid w:val="00EC3FAE"/>
    <w:rsid w:val="00EC7DC9"/>
    <w:rsid w:val="00ED3F10"/>
    <w:rsid w:val="00ED6E50"/>
    <w:rsid w:val="00EE1D9A"/>
    <w:rsid w:val="00EF0F21"/>
    <w:rsid w:val="00EF5B34"/>
    <w:rsid w:val="00F062DE"/>
    <w:rsid w:val="00F2020D"/>
    <w:rsid w:val="00F2174B"/>
    <w:rsid w:val="00F33292"/>
    <w:rsid w:val="00F36800"/>
    <w:rsid w:val="00F423F4"/>
    <w:rsid w:val="00F53EC7"/>
    <w:rsid w:val="00F551D7"/>
    <w:rsid w:val="00F60763"/>
    <w:rsid w:val="00F61529"/>
    <w:rsid w:val="00F85A9A"/>
    <w:rsid w:val="00F968A7"/>
    <w:rsid w:val="00FA061E"/>
    <w:rsid w:val="00FA5061"/>
    <w:rsid w:val="00FB13DC"/>
    <w:rsid w:val="00FC7C98"/>
    <w:rsid w:val="00FE229D"/>
    <w:rsid w:val="00FF5206"/>
    <w:rsid w:val="00FF61F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FBA52-4FD5-4F93-B1FD-7AD9F97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4DCC-D709-48DD-AB74-F0CC4D56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12863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Podobragin</dc:creator>
  <cp:keywords/>
  <dc:description/>
  <cp:lastModifiedBy>Молоков Григорий Владимирович</cp:lastModifiedBy>
  <cp:revision>2</cp:revision>
  <cp:lastPrinted>2020-07-17T13:04:00Z</cp:lastPrinted>
  <dcterms:created xsi:type="dcterms:W3CDTF">2021-03-11T07:18:00Z</dcterms:created>
  <dcterms:modified xsi:type="dcterms:W3CDTF">2021-03-11T07:18:00Z</dcterms:modified>
</cp:coreProperties>
</file>